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84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На территории городского округа Верх-Нейвинский функционирует Единая дежурно-диспетчерская служба.</w:t>
      </w:r>
    </w:p>
    <w:p w:rsidR="001C6384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Задача ЕДДС — круглосуточный прием экстренных вызовов от населения, обработка и распределение их между специальными службами, в соответствии с особенностями происшествия.</w:t>
      </w:r>
    </w:p>
    <w:p w:rsidR="001C6384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b/>
          <w:sz w:val="32"/>
        </w:rPr>
        <w:t>8 (34370) 5-94-01</w:t>
      </w:r>
      <w:r w:rsidRPr="001C6384">
        <w:rPr>
          <w:rFonts w:ascii="Times New Roman" w:hAnsi="Times New Roman" w:cs="Times New Roman"/>
          <w:sz w:val="32"/>
        </w:rPr>
        <w:t xml:space="preserve"> или </w:t>
      </w:r>
      <w:r w:rsidRPr="001C6384">
        <w:rPr>
          <w:rFonts w:ascii="Times New Roman" w:hAnsi="Times New Roman" w:cs="Times New Roman"/>
          <w:b/>
          <w:sz w:val="32"/>
        </w:rPr>
        <w:t xml:space="preserve">112 </w:t>
      </w:r>
      <w:r w:rsidRPr="001C6384">
        <w:rPr>
          <w:rFonts w:ascii="Times New Roman" w:hAnsi="Times New Roman" w:cs="Times New Roman"/>
          <w:sz w:val="32"/>
        </w:rPr>
        <w:t>– с любого телефона.</w:t>
      </w:r>
    </w:p>
    <w:p w:rsidR="001C6384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О любых происшествиях, несущих информацию об угрозе или факте возникновения ЧС, о случаях незаконного употребления наркотических веществ, о жестоком обращении с пожилыми людьми, детьми или домашними животными, а также по вопросам вызова специализированных служб (скорая, полиция, пожарная, аварийные службы, службы ЖКХ и т.д.) круглосуточно обращаться по телефонам: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Пожарная служба —</w:t>
      </w:r>
      <w:r w:rsidRPr="001C6384">
        <w:rPr>
          <w:rFonts w:ascii="Times New Roman" w:hAnsi="Times New Roman" w:cs="Times New Roman"/>
          <w:b/>
          <w:sz w:val="32"/>
        </w:rPr>
        <w:t xml:space="preserve"> 101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Полиция — </w:t>
      </w:r>
      <w:r w:rsidRPr="001C6384">
        <w:rPr>
          <w:rFonts w:ascii="Times New Roman" w:hAnsi="Times New Roman" w:cs="Times New Roman"/>
          <w:b/>
          <w:sz w:val="32"/>
        </w:rPr>
        <w:t>102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Скорая медицинская помощь — </w:t>
      </w:r>
      <w:r w:rsidRPr="001C6384">
        <w:rPr>
          <w:rFonts w:ascii="Times New Roman" w:hAnsi="Times New Roman" w:cs="Times New Roman"/>
          <w:b/>
          <w:sz w:val="32"/>
        </w:rPr>
        <w:t>103</w:t>
      </w:r>
    </w:p>
    <w:p w:rsidR="001C6384" w:rsidRDefault="001C6384" w:rsidP="001C63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Аварийные службы — </w:t>
      </w:r>
      <w:r w:rsidRPr="001C6384">
        <w:rPr>
          <w:rFonts w:ascii="Times New Roman" w:hAnsi="Times New Roman" w:cs="Times New Roman"/>
          <w:b/>
          <w:sz w:val="32"/>
        </w:rPr>
        <w:t>104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"Телефоны доверия экстренных служб"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МО МВД России "</w:t>
      </w:r>
      <w:proofErr w:type="spellStart"/>
      <w:r w:rsidRPr="001C6384">
        <w:rPr>
          <w:rFonts w:ascii="Times New Roman" w:hAnsi="Times New Roman" w:cs="Times New Roman"/>
          <w:sz w:val="32"/>
        </w:rPr>
        <w:t>Невьянский</w:t>
      </w:r>
      <w:proofErr w:type="spellEnd"/>
      <w:r w:rsidRPr="001C6384">
        <w:rPr>
          <w:rFonts w:ascii="Times New Roman" w:hAnsi="Times New Roman" w:cs="Times New Roman"/>
          <w:sz w:val="32"/>
        </w:rPr>
        <w:t xml:space="preserve">" — </w:t>
      </w:r>
      <w:r w:rsidRPr="001C6384">
        <w:rPr>
          <w:rFonts w:ascii="Times New Roman" w:hAnsi="Times New Roman" w:cs="Times New Roman"/>
          <w:b/>
          <w:sz w:val="32"/>
        </w:rPr>
        <w:t>8 (34356)2-18-38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ГИБДД МО МВД России "</w:t>
      </w:r>
      <w:proofErr w:type="spellStart"/>
      <w:r w:rsidRPr="001C6384">
        <w:rPr>
          <w:rFonts w:ascii="Times New Roman" w:hAnsi="Times New Roman" w:cs="Times New Roman"/>
          <w:sz w:val="32"/>
        </w:rPr>
        <w:t>Невьянский</w:t>
      </w:r>
      <w:proofErr w:type="spellEnd"/>
      <w:r w:rsidRPr="001C6384">
        <w:rPr>
          <w:rFonts w:ascii="Times New Roman" w:hAnsi="Times New Roman" w:cs="Times New Roman"/>
          <w:sz w:val="32"/>
        </w:rPr>
        <w:t xml:space="preserve">" — </w:t>
      </w:r>
      <w:r w:rsidRPr="001C6384">
        <w:rPr>
          <w:rFonts w:ascii="Times New Roman" w:hAnsi="Times New Roman" w:cs="Times New Roman"/>
          <w:b/>
          <w:sz w:val="32"/>
        </w:rPr>
        <w:t>8(34356)2-33-80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УГИБДД ГУ МВД России по Свердловской области — </w:t>
      </w:r>
      <w:r w:rsidRPr="001C6384">
        <w:rPr>
          <w:rFonts w:ascii="Times New Roman" w:hAnsi="Times New Roman" w:cs="Times New Roman"/>
          <w:b/>
          <w:sz w:val="32"/>
        </w:rPr>
        <w:t>8(343) 269-78-98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46 ПЧ (г. Невьянск) — </w:t>
      </w:r>
      <w:r w:rsidRPr="001C6384">
        <w:rPr>
          <w:rFonts w:ascii="Times New Roman" w:hAnsi="Times New Roman" w:cs="Times New Roman"/>
          <w:b/>
          <w:sz w:val="32"/>
        </w:rPr>
        <w:t>8(34356) 2-12-56</w:t>
      </w:r>
    </w:p>
    <w:p w:rsidR="001C6384" w:rsidRPr="001C6384" w:rsidRDefault="001C6384" w:rsidP="001C63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ГУ МЧС России по </w:t>
      </w:r>
      <w:proofErr w:type="gramStart"/>
      <w:r w:rsidRPr="001C6384">
        <w:rPr>
          <w:rFonts w:ascii="Times New Roman" w:hAnsi="Times New Roman" w:cs="Times New Roman"/>
          <w:sz w:val="32"/>
        </w:rPr>
        <w:t>СО</w:t>
      </w:r>
      <w:proofErr w:type="gramEnd"/>
      <w:r w:rsidRPr="001C6384">
        <w:rPr>
          <w:rFonts w:ascii="Times New Roman" w:hAnsi="Times New Roman" w:cs="Times New Roman"/>
          <w:sz w:val="32"/>
        </w:rPr>
        <w:t xml:space="preserve"> (г. Екатеринбург) – </w:t>
      </w:r>
      <w:r w:rsidRPr="001C6384">
        <w:rPr>
          <w:rFonts w:ascii="Times New Roman" w:hAnsi="Times New Roman" w:cs="Times New Roman"/>
          <w:b/>
          <w:sz w:val="32"/>
        </w:rPr>
        <w:t>8 (343) 262-99-99</w:t>
      </w:r>
    </w:p>
    <w:p w:rsidR="001C6384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</w:p>
    <w:p w:rsidR="001C6384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>Единый "Телефон доверия" на территории России вводится для изучения общественного мнения о работе органов управления и подразделений системы МЧС России. По нему можно получить консультации по вопросам пожарной безопасности, гражданской обороны, предупреждения чрезвычайных ситуаций и безопасности на водных объектах.</w:t>
      </w:r>
    </w:p>
    <w:p w:rsidR="00406B69" w:rsidRPr="001C6384" w:rsidRDefault="001C6384" w:rsidP="001C6384">
      <w:pPr>
        <w:jc w:val="center"/>
        <w:rPr>
          <w:rFonts w:ascii="Times New Roman" w:hAnsi="Times New Roman" w:cs="Times New Roman"/>
          <w:sz w:val="32"/>
        </w:rPr>
      </w:pPr>
      <w:r w:rsidRPr="001C6384">
        <w:rPr>
          <w:rFonts w:ascii="Times New Roman" w:hAnsi="Times New Roman" w:cs="Times New Roman"/>
          <w:sz w:val="32"/>
        </w:rPr>
        <w:t xml:space="preserve">МЧС России – </w:t>
      </w:r>
      <w:r w:rsidRPr="001C6384">
        <w:rPr>
          <w:rFonts w:ascii="Times New Roman" w:hAnsi="Times New Roman" w:cs="Times New Roman"/>
          <w:b/>
          <w:sz w:val="32"/>
        </w:rPr>
        <w:t>8 (495) 449-99-99</w:t>
      </w:r>
    </w:p>
    <w:sectPr w:rsidR="00406B69" w:rsidRPr="001C6384" w:rsidSect="001C6384">
      <w:pgSz w:w="11906" w:h="16838"/>
      <w:pgMar w:top="426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1C6384"/>
    <w:rsid w:val="001C6384"/>
    <w:rsid w:val="0040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2019-06-26T04:11:00Z</dcterms:created>
  <dcterms:modified xsi:type="dcterms:W3CDTF">2019-06-26T04:11:00Z</dcterms:modified>
</cp:coreProperties>
</file>